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6A" w:rsidRDefault="0078706A" w:rsidP="0078706A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353175" cy="1495425"/>
            <wp:effectExtent l="0" t="0" r="9525" b="9525"/>
            <wp:docPr id="1" name="Рисунок 1" descr="бланк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6A" w:rsidRDefault="0078706A" w:rsidP="0078706A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Ишимбайский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</w:p>
    <w:p w:rsidR="0078706A" w:rsidRDefault="0078706A" w:rsidP="0078706A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Башкортостан третьего созыва</w:t>
      </w:r>
    </w:p>
    <w:p w:rsidR="0078706A" w:rsidRDefault="0078706A" w:rsidP="0078706A">
      <w:pPr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8706A" w:rsidRDefault="0078706A" w:rsidP="0078706A">
      <w:pPr>
        <w:tabs>
          <w:tab w:val="center" w:pos="4677"/>
          <w:tab w:val="right" w:pos="9355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caps/>
          <w:sz w:val="32"/>
          <w:szCs w:val="32"/>
          <w:lang w:val="be-BY" w:eastAsia="ru-RU"/>
        </w:rPr>
      </w:pPr>
      <w:r>
        <w:rPr>
          <w:rFonts w:ascii="Lucida Sans Unicode" w:eastAsia="Times New Roman" w:hAnsi="Lucida Sans Unicode" w:cs="Lucida Sans Unicode"/>
          <w:b/>
          <w:caps/>
          <w:sz w:val="32"/>
          <w:szCs w:val="32"/>
          <w:lang w:val="be-BY" w:eastAsia="ru-RU"/>
        </w:rPr>
        <w:t>Ҡ</w:t>
      </w:r>
      <w:r>
        <w:rPr>
          <w:rFonts w:ascii="Times New Roman" w:eastAsia="Times New Roman" w:hAnsi="Times New Roman"/>
          <w:b/>
          <w:caps/>
          <w:sz w:val="32"/>
          <w:szCs w:val="32"/>
          <w:lang w:val="be-BY" w:eastAsia="ru-RU"/>
        </w:rPr>
        <w:t>арар</w:t>
      </w:r>
      <w:r>
        <w:rPr>
          <w:rFonts w:ascii="Times New Roman" w:eastAsia="Times New Roman" w:hAnsi="Times New Roman"/>
          <w:b/>
          <w:caps/>
          <w:sz w:val="32"/>
          <w:szCs w:val="32"/>
          <w:lang w:val="be-BY" w:eastAsia="ru-RU"/>
        </w:rPr>
        <w:tab/>
        <w:t xml:space="preserve">                                                             решение</w:t>
      </w:r>
    </w:p>
    <w:p w:rsidR="0078706A" w:rsidRDefault="0078706A" w:rsidP="0078706A">
      <w:pPr>
        <w:spacing w:after="0" w:line="240" w:lineRule="auto"/>
        <w:ind w:left="6372" w:firstLine="708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706A" w:rsidRDefault="0078706A" w:rsidP="0078706A">
      <w:pPr>
        <w:suppressAutoHyphens/>
        <w:spacing w:after="0" w:line="240" w:lineRule="auto"/>
        <w:ind w:left="720" w:firstLine="0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 xml:space="preserve">О мероприятиях, посвященных Году литературы в муниципальном районе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 xml:space="preserve"> район  </w:t>
      </w:r>
    </w:p>
    <w:p w:rsidR="0078706A" w:rsidRDefault="0078706A" w:rsidP="0078706A">
      <w:pPr>
        <w:suppressAutoHyphens/>
        <w:spacing w:after="0" w:line="240" w:lineRule="auto"/>
        <w:ind w:left="720" w:firstLine="0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Республики Башкортостан</w:t>
      </w:r>
    </w:p>
    <w:p w:rsidR="0078706A" w:rsidRDefault="0078706A" w:rsidP="0078706A">
      <w:pPr>
        <w:suppressAutoHyphens/>
        <w:spacing w:after="0" w:line="240" w:lineRule="auto"/>
        <w:ind w:left="720" w:firstLine="0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78706A" w:rsidRDefault="0078706A" w:rsidP="0078706A">
      <w:pPr>
        <w:suppressAutoHyphens/>
        <w:spacing w:after="0" w:line="240" w:lineRule="auto"/>
        <w:ind w:left="-567" w:firstLine="567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Заслушав и обсудив информацию 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Республики Башкортостан по социальным вопросам Г.Г.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Шагиевой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«О мероприятиях, посвященных Году литературы в муниципальном районе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Республики Башкортостан», Совет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Республики Башкортостан</w:t>
      </w:r>
    </w:p>
    <w:p w:rsidR="0078706A" w:rsidRDefault="0078706A" w:rsidP="0078706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РЕШИЛ:</w:t>
      </w:r>
    </w:p>
    <w:p w:rsidR="0078706A" w:rsidRDefault="0078706A" w:rsidP="0078706A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78706A" w:rsidRDefault="0078706A" w:rsidP="0078706A">
      <w:pPr>
        <w:suppressAutoHyphens/>
        <w:spacing w:after="0" w:line="240" w:lineRule="auto"/>
        <w:ind w:left="-567" w:firstLine="567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1. Принять к сведению информацию 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Республики Башкортостан по социальным вопросам Г.Г.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Шагиевой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«О мероприятиях, посвященных Году литературы в муниципальном районе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Республики Башкортостан».</w:t>
      </w:r>
    </w:p>
    <w:p w:rsidR="0078706A" w:rsidRDefault="0078706A" w:rsidP="0078706A">
      <w:pPr>
        <w:suppressAutoHyphens/>
        <w:spacing w:after="0" w:line="240" w:lineRule="auto"/>
        <w:ind w:left="-567" w:firstLine="567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2. Муниципальному казенному учреждению отдел культуры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Республики Башкортостан рекомендовать продолжить работу по выполнению мероприятий, посвященных Году литературы в муниципальном районе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 Республики Башкортостан согласно утвержденному плану.</w:t>
      </w:r>
    </w:p>
    <w:p w:rsidR="0078706A" w:rsidRDefault="0078706A" w:rsidP="0078706A">
      <w:pPr>
        <w:suppressAutoHyphens/>
        <w:spacing w:after="0" w:line="240" w:lineRule="auto"/>
        <w:ind w:left="-567" w:firstLine="567"/>
        <w:rPr>
          <w:rFonts w:ascii="Times New Roman" w:eastAsia="Times New Roman" w:hAnsi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исполнением настоящего Решения возложить на постоянную комиссию Совета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Ишимбайский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район Республики Башкортостан по социальным вопросам, охране правопорядка и делам общественных объединений (председатель </w:t>
      </w:r>
      <w:proofErr w:type="spellStart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Крехова</w:t>
      </w:r>
      <w:proofErr w:type="spellEnd"/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 Л.Р.).</w:t>
      </w:r>
    </w:p>
    <w:p w:rsidR="0078706A" w:rsidRDefault="0078706A" w:rsidP="0078706A">
      <w:pPr>
        <w:suppressAutoHyphens/>
        <w:spacing w:after="0" w:line="240" w:lineRule="auto"/>
        <w:ind w:left="-567" w:firstLine="567"/>
        <w:rPr>
          <w:rFonts w:ascii="Times New Roman" w:eastAsia="Times New Roman" w:hAnsi="Times New Roman"/>
          <w:bCs/>
          <w:i/>
          <w:iCs/>
          <w:sz w:val="28"/>
          <w:szCs w:val="20"/>
          <w:lang w:eastAsia="ar-SA"/>
        </w:rPr>
      </w:pPr>
    </w:p>
    <w:p w:rsidR="0078706A" w:rsidRDefault="0078706A" w:rsidP="0078706A">
      <w:pPr>
        <w:spacing w:after="0" w:line="240" w:lineRule="auto"/>
        <w:ind w:left="720" w:hanging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06A" w:rsidRDefault="0078706A" w:rsidP="0078706A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О.М.Агафонов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шимбай</w:t>
      </w:r>
    </w:p>
    <w:p w:rsidR="0078706A" w:rsidRDefault="008D41FE" w:rsidP="0078706A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марта </w:t>
      </w:r>
      <w:r w:rsidR="0078706A">
        <w:rPr>
          <w:rFonts w:ascii="Times New Roman" w:eastAsia="Times New Roman" w:hAnsi="Times New Roman"/>
          <w:sz w:val="28"/>
          <w:szCs w:val="28"/>
          <w:lang w:eastAsia="ru-RU"/>
        </w:rPr>
        <w:t>2015 г.</w:t>
      </w:r>
    </w:p>
    <w:p w:rsidR="0078706A" w:rsidRDefault="008D41FE" w:rsidP="0078706A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№31/498</w:t>
      </w:r>
    </w:p>
    <w:sectPr w:rsidR="0078706A" w:rsidSect="00D9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5E3"/>
    <w:rsid w:val="0078706A"/>
    <w:rsid w:val="007B15E3"/>
    <w:rsid w:val="008D41FE"/>
    <w:rsid w:val="00D84ED6"/>
    <w:rsid w:val="00D9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4</cp:revision>
  <dcterms:created xsi:type="dcterms:W3CDTF">2015-03-17T11:44:00Z</dcterms:created>
  <dcterms:modified xsi:type="dcterms:W3CDTF">2015-03-25T07:49:00Z</dcterms:modified>
</cp:coreProperties>
</file>