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9B" w:rsidRDefault="00A2329B" w:rsidP="00A2329B">
      <w:pPr>
        <w:pStyle w:val="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A2329B" w:rsidRDefault="00A2329B" w:rsidP="00A2329B">
      <w:pPr>
        <w:pStyle w:val="31"/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>РЕСПУБЛИКИ БАШКОРТОСТАН</w:t>
      </w:r>
    </w:p>
    <w:p w:rsidR="00A2329B" w:rsidRDefault="00A2329B" w:rsidP="00A2329B">
      <w:pPr>
        <w:pStyle w:val="31"/>
        <w:jc w:val="center"/>
        <w:rPr>
          <w:rFonts w:ascii="Times New Roman Bash" w:hAnsi="Times New Roman Bash" w:cs="Times New Roman Bash"/>
          <w:b/>
          <w:caps/>
          <w:sz w:val="26"/>
          <w:szCs w:val="26"/>
          <w:lang w:val="be-BY"/>
        </w:rPr>
      </w:pPr>
      <w:r>
        <w:rPr>
          <w:b/>
          <w:sz w:val="18"/>
          <w:szCs w:val="18"/>
        </w:rPr>
        <w:t>ТРЕТЬЕГО СОЗЫВА</w:t>
      </w:r>
    </w:p>
    <w:p w:rsidR="00A2329B" w:rsidRDefault="00A2329B" w:rsidP="00A2329B">
      <w:pPr>
        <w:jc w:val="center"/>
        <w:rPr>
          <w:sz w:val="26"/>
          <w:szCs w:val="26"/>
        </w:rPr>
      </w:pPr>
      <w:r>
        <w:rPr>
          <w:rFonts w:ascii="Times New Roman Bash" w:hAnsi="Times New Roman Bash" w:cs="Times New Roman Bash"/>
          <w:b/>
          <w:caps/>
          <w:sz w:val="26"/>
          <w:szCs w:val="26"/>
          <w:lang w:val="be-BY"/>
        </w:rPr>
        <w:t>Ҡарар</w:t>
      </w:r>
      <w:r>
        <w:rPr>
          <w:rFonts w:ascii="Times New Roman Bash" w:hAnsi="Times New Roman Bash" w:cs="Times New Roman Bash"/>
          <w:b/>
          <w:caps/>
          <w:sz w:val="26"/>
          <w:szCs w:val="26"/>
          <w:lang w:val="be-BY"/>
        </w:rPr>
        <w:tab/>
      </w:r>
      <w:r>
        <w:rPr>
          <w:rFonts w:ascii="Times New Roman Bash" w:hAnsi="Times New Roman Bash" w:cs="Times New Roman Bash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" w:hAnsi="Times New Roman Bash" w:cs="Times New Roman Bash"/>
          <w:b/>
          <w:sz w:val="26"/>
          <w:szCs w:val="26"/>
          <w:lang w:val="be-BY"/>
        </w:rPr>
        <w:t xml:space="preserve">  </w:t>
      </w:r>
      <w:r>
        <w:rPr>
          <w:rFonts w:ascii="Times New Roman Bash" w:hAnsi="Times New Roman Bash" w:cs="Times New Roman Bash"/>
          <w:b/>
          <w:caps/>
          <w:sz w:val="26"/>
          <w:szCs w:val="26"/>
          <w:lang w:val="be-BY"/>
        </w:rPr>
        <w:t>решение</w:t>
      </w:r>
    </w:p>
    <w:p w:rsidR="00A2329B" w:rsidRDefault="00A2329B" w:rsidP="00A2329B">
      <w:pPr>
        <w:jc w:val="center"/>
        <w:rPr>
          <w:sz w:val="26"/>
          <w:szCs w:val="26"/>
        </w:rPr>
      </w:pPr>
    </w:p>
    <w:p w:rsidR="00A2329B" w:rsidRDefault="00A2329B" w:rsidP="00A2329B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Об утверждении генерального плана сельского поселения Ишеевский сельский совет муниципального района Ишимбайский район Республики Башкортостан</w:t>
      </w:r>
    </w:p>
    <w:p w:rsidR="00A2329B" w:rsidRDefault="00A2329B" w:rsidP="00A2329B">
      <w:pPr>
        <w:pStyle w:val="a5"/>
        <w:spacing w:after="283"/>
        <w:ind w:firstLine="855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В целях создания условий для устойчивого развития сельского поселения Ишеевский сельский совет, руководствуясь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Уставом муниципального района Ишимбайский район Республика Башкортостан,    протоколом публичных слушаний, заключением о результатах публичных слушаний по проекту генерального плана, Совет муниципального района Ишимбайский район Республики Башкортостан</w:t>
      </w:r>
    </w:p>
    <w:p w:rsidR="00A2329B" w:rsidRDefault="00A2329B" w:rsidP="00A2329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A2329B" w:rsidRDefault="00A2329B" w:rsidP="00A2329B">
      <w:pPr>
        <w:jc w:val="center"/>
        <w:rPr>
          <w:b/>
          <w:bCs/>
          <w:sz w:val="26"/>
          <w:szCs w:val="26"/>
        </w:rPr>
      </w:pPr>
    </w:p>
    <w:p w:rsidR="00A2329B" w:rsidRDefault="00A2329B" w:rsidP="00A2329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1.Утвердить генеральный план сельского поселения Ишеевский сельский совет муниципального района Ишимбайский район Республики Башкортостан.</w:t>
      </w:r>
    </w:p>
    <w:p w:rsidR="00A2329B" w:rsidRDefault="00A2329B" w:rsidP="00A2329B">
      <w:pPr>
        <w:pStyle w:val="a3"/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2.Разместить генеральный план сельского поселения Ишеевский сельский совет муниципального района Ишимбайский район Республики Башкортостан на официальном сайте Администрации сельского поселения Ишеевский сельский совет муниципального района Ишимбайский район Республики Башкортостан  (</w:t>
      </w:r>
      <w:r>
        <w:rPr>
          <w:color w:val="000000"/>
          <w:sz w:val="26"/>
          <w:szCs w:val="26"/>
          <w:lang w:val="en-US"/>
        </w:rPr>
        <w:t>www</w:t>
      </w:r>
      <w:r w:rsidRPr="00A2329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isheevo</w:t>
      </w:r>
      <w:r w:rsidRPr="00A2329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 w:rsidRPr="00A2329B">
        <w:rPr>
          <w:color w:val="000000"/>
          <w:sz w:val="26"/>
          <w:szCs w:val="26"/>
        </w:rPr>
        <w:t>)</w:t>
      </w:r>
    </w:p>
    <w:p w:rsidR="00A2329B" w:rsidRDefault="00A2329B" w:rsidP="00A232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3.Контроль за исполнением данного решения возложить на постоянную комиссию Совета муниципального района Ишимбайский район Республики Башкортостан по промышленности, строительству, жилищно-коммунальному хозяйству,  транспорту, связи, торговле  и  предпринимательству (Панов В.Г.)</w:t>
      </w:r>
    </w:p>
    <w:p w:rsidR="00A2329B" w:rsidRDefault="00A2329B" w:rsidP="00A2329B">
      <w:pPr>
        <w:tabs>
          <w:tab w:val="left" w:pos="10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Ишимбайский район Республики Башкортостан (http://sovet.ishimbaimr.ru).</w:t>
      </w:r>
    </w:p>
    <w:p w:rsidR="00A2329B" w:rsidRDefault="00A2329B" w:rsidP="00A2329B">
      <w:pPr>
        <w:tabs>
          <w:tab w:val="left" w:pos="1026"/>
        </w:tabs>
        <w:jc w:val="both"/>
        <w:rPr>
          <w:sz w:val="26"/>
          <w:szCs w:val="26"/>
        </w:rPr>
      </w:pPr>
    </w:p>
    <w:p w:rsidR="00A2329B" w:rsidRDefault="00A2329B" w:rsidP="00A2329B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6"/>
      </w:tblGrid>
      <w:tr w:rsidR="00A2329B" w:rsidTr="00A2329B">
        <w:tc>
          <w:tcPr>
            <w:tcW w:w="4927" w:type="dxa"/>
            <w:hideMark/>
          </w:tcPr>
          <w:p w:rsidR="00A2329B" w:rsidRDefault="00A2329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A2329B" w:rsidRDefault="00A232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A2329B" w:rsidRDefault="00A232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Ишимбайский район</w:t>
            </w:r>
          </w:p>
          <w:p w:rsidR="00A2329B" w:rsidRDefault="00A232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</w:tcPr>
          <w:p w:rsidR="00A2329B" w:rsidRDefault="00A2329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A2329B" w:rsidRDefault="00A2329B">
            <w:pPr>
              <w:jc w:val="right"/>
              <w:rPr>
                <w:sz w:val="26"/>
                <w:szCs w:val="26"/>
              </w:rPr>
            </w:pPr>
          </w:p>
          <w:p w:rsidR="00A2329B" w:rsidRDefault="00A232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A2329B" w:rsidRDefault="00A232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О.М.Агафонов</w:t>
            </w:r>
          </w:p>
          <w:p w:rsidR="00A2329B" w:rsidRDefault="00A2329B">
            <w:pPr>
              <w:jc w:val="center"/>
            </w:pPr>
          </w:p>
        </w:tc>
      </w:tr>
    </w:tbl>
    <w:p w:rsidR="00A2329B" w:rsidRDefault="00A2329B" w:rsidP="00A2329B">
      <w:pPr>
        <w:jc w:val="both"/>
        <w:rPr>
          <w:sz w:val="26"/>
          <w:szCs w:val="26"/>
        </w:rPr>
      </w:pPr>
      <w:r>
        <w:rPr>
          <w:sz w:val="26"/>
          <w:szCs w:val="26"/>
        </w:rPr>
        <w:t>г. Ишимбай</w:t>
      </w:r>
    </w:p>
    <w:p w:rsidR="00A2329B" w:rsidRDefault="00A2329B" w:rsidP="00A2329B">
      <w:pPr>
        <w:jc w:val="both"/>
        <w:rPr>
          <w:sz w:val="26"/>
          <w:szCs w:val="26"/>
        </w:rPr>
      </w:pPr>
    </w:p>
    <w:p w:rsidR="00A2329B" w:rsidRDefault="00A2329B" w:rsidP="00A2329B">
      <w:pPr>
        <w:jc w:val="both"/>
        <w:rPr>
          <w:sz w:val="26"/>
          <w:szCs w:val="26"/>
        </w:rPr>
      </w:pPr>
      <w:r>
        <w:rPr>
          <w:sz w:val="26"/>
          <w:szCs w:val="26"/>
        </w:rPr>
        <w:t>29 декабря  2014 года</w:t>
      </w:r>
    </w:p>
    <w:p w:rsidR="00A2329B" w:rsidRDefault="00A2329B" w:rsidP="00A2329B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№ 28/465</w:t>
      </w:r>
    </w:p>
    <w:p w:rsidR="00A2329B" w:rsidRDefault="00A2329B" w:rsidP="00A2329B">
      <w:pPr>
        <w:jc w:val="center"/>
        <w:rPr>
          <w:b/>
          <w:sz w:val="28"/>
          <w:szCs w:val="28"/>
        </w:rPr>
      </w:pPr>
    </w:p>
    <w:p w:rsidR="00043E94" w:rsidRDefault="00043E94"/>
    <w:sectPr w:rsidR="00043E94" w:rsidSect="0004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Times New Roman Bash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329B"/>
    <w:rsid w:val="00043E94"/>
    <w:rsid w:val="00A2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329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2329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A2329B"/>
    <w:pPr>
      <w:ind w:firstLine="720"/>
    </w:pPr>
    <w:rPr>
      <w:sz w:val="28"/>
      <w:szCs w:val="20"/>
    </w:rPr>
  </w:style>
  <w:style w:type="paragraph" w:customStyle="1" w:styleId="a5">
    <w:name w:val="Содержимое таблицы"/>
    <w:basedOn w:val="a"/>
    <w:rsid w:val="00A232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>SamForum.ws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2014-12-30T08:32:00Z</dcterms:created>
  <dcterms:modified xsi:type="dcterms:W3CDTF">2014-12-30T08:35:00Z</dcterms:modified>
</cp:coreProperties>
</file>